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9603" w14:textId="0B67F933" w:rsidR="00DA7928" w:rsidRPr="00DA7928" w:rsidRDefault="00DA7928" w:rsidP="00DA7928">
      <w:pPr>
        <w:jc w:val="center"/>
        <w:rPr>
          <w:rFonts w:ascii="Arial" w:hAnsi="Arial" w:cs="Arial"/>
          <w:b/>
          <w:bCs/>
        </w:rPr>
      </w:pPr>
      <w:r w:rsidRPr="00DA7928">
        <w:rPr>
          <w:rFonts w:ascii="Arial" w:hAnsi="Arial" w:cs="Arial"/>
          <w:b/>
          <w:bCs/>
        </w:rPr>
        <w:t xml:space="preserve">INVITA GOBIERNO DE BJ A PARTICIPAR EN LA </w:t>
      </w:r>
      <w:r w:rsidRPr="00DA7928">
        <w:rPr>
          <w:rFonts w:ascii="Arial" w:hAnsi="Arial" w:cs="Arial"/>
          <w:b/>
          <w:bCs/>
        </w:rPr>
        <w:t>ELIMINACIÓN DE</w:t>
      </w:r>
      <w:r w:rsidRPr="00DA7928">
        <w:rPr>
          <w:rFonts w:ascii="Arial" w:hAnsi="Arial" w:cs="Arial"/>
          <w:b/>
          <w:bCs/>
        </w:rPr>
        <w:t xml:space="preserve"> MICROTIRADEROS</w:t>
      </w:r>
    </w:p>
    <w:p w14:paraId="547AC7EE" w14:textId="77777777" w:rsidR="00DA7928" w:rsidRPr="00DA7928" w:rsidRDefault="00DA7928" w:rsidP="00DA7928">
      <w:pPr>
        <w:jc w:val="both"/>
        <w:rPr>
          <w:rFonts w:ascii="Arial" w:hAnsi="Arial" w:cs="Arial"/>
        </w:rPr>
      </w:pPr>
    </w:p>
    <w:p w14:paraId="0554E34F" w14:textId="77777777" w:rsidR="00DA7928" w:rsidRPr="00DA7928" w:rsidRDefault="00DA7928" w:rsidP="00DA7928">
      <w:pPr>
        <w:jc w:val="both"/>
        <w:rPr>
          <w:rFonts w:ascii="Arial" w:hAnsi="Arial" w:cs="Arial"/>
        </w:rPr>
      </w:pPr>
      <w:r w:rsidRPr="00DA7928">
        <w:rPr>
          <w:rFonts w:ascii="Arial" w:hAnsi="Arial" w:cs="Arial"/>
          <w:b/>
          <w:bCs/>
        </w:rPr>
        <w:t>Cancún, Q. R., a 22 de agosto de 2024.-</w:t>
      </w:r>
      <w:r w:rsidRPr="00DA7928">
        <w:rPr>
          <w:rFonts w:ascii="Arial" w:hAnsi="Arial" w:cs="Arial"/>
        </w:rPr>
        <w:t xml:space="preserve"> Autoridades del Ayuntamiento de Benito Juárez, a través de la Secretaría Municipal de Desarrollo Social y Económico y la Dirección General de Salud, invitan a las y los </w:t>
      </w:r>
      <w:proofErr w:type="spellStart"/>
      <w:r w:rsidRPr="00DA7928">
        <w:rPr>
          <w:rFonts w:ascii="Arial" w:hAnsi="Arial" w:cs="Arial"/>
        </w:rPr>
        <w:t>benitojuarenses</w:t>
      </w:r>
      <w:proofErr w:type="spellEnd"/>
      <w:r w:rsidRPr="00DA7928">
        <w:rPr>
          <w:rFonts w:ascii="Arial" w:hAnsi="Arial" w:cs="Arial"/>
        </w:rPr>
        <w:t xml:space="preserve"> a participar en la tercera edición de la “Jornada de eliminación de </w:t>
      </w:r>
      <w:proofErr w:type="spellStart"/>
      <w:r w:rsidRPr="00DA7928">
        <w:rPr>
          <w:rFonts w:ascii="Arial" w:hAnsi="Arial" w:cs="Arial"/>
        </w:rPr>
        <w:t>microtiraderos</w:t>
      </w:r>
      <w:proofErr w:type="spellEnd"/>
      <w:r w:rsidRPr="00DA7928">
        <w:rPr>
          <w:rFonts w:ascii="Arial" w:hAnsi="Arial" w:cs="Arial"/>
        </w:rPr>
        <w:t>”, que se llevará a cabo el domingo 25 de agosto en la Supermanzana 208.</w:t>
      </w:r>
    </w:p>
    <w:p w14:paraId="24A10C1E" w14:textId="77777777" w:rsidR="00DA7928" w:rsidRPr="00DA7928" w:rsidRDefault="00DA7928" w:rsidP="00DA7928">
      <w:pPr>
        <w:jc w:val="both"/>
        <w:rPr>
          <w:rFonts w:ascii="Arial" w:hAnsi="Arial" w:cs="Arial"/>
        </w:rPr>
      </w:pPr>
    </w:p>
    <w:p w14:paraId="515A9A23" w14:textId="06F199E8" w:rsidR="00DA7928" w:rsidRPr="00DA7928" w:rsidRDefault="00DA7928" w:rsidP="00DA7928">
      <w:pPr>
        <w:jc w:val="both"/>
        <w:rPr>
          <w:rFonts w:ascii="Arial" w:hAnsi="Arial" w:cs="Arial"/>
        </w:rPr>
      </w:pPr>
      <w:r w:rsidRPr="00DA7928">
        <w:rPr>
          <w:rFonts w:ascii="Arial" w:hAnsi="Arial" w:cs="Arial"/>
        </w:rPr>
        <w:t xml:space="preserve">El director general de salud, Héctor González Rodríguez, informó que se han llevado a cabo dos eventos, uno en la avenida Leona Vicario en la Supermanzana 217 y el otro en el Fraccionamiento “Los Corales” en la Supermanzana 77, recolectando 7 mil 684 </w:t>
      </w:r>
      <w:r w:rsidR="00897F00" w:rsidRPr="00DA7928">
        <w:rPr>
          <w:rFonts w:ascii="Arial" w:hAnsi="Arial" w:cs="Arial"/>
        </w:rPr>
        <w:t>kilogramos de</w:t>
      </w:r>
      <w:r w:rsidRPr="00DA7928">
        <w:rPr>
          <w:rFonts w:ascii="Arial" w:hAnsi="Arial" w:cs="Arial"/>
        </w:rPr>
        <w:t xml:space="preserve"> basura.</w:t>
      </w:r>
    </w:p>
    <w:p w14:paraId="1BD8163F" w14:textId="77777777" w:rsidR="00DA7928" w:rsidRPr="00DA7928" w:rsidRDefault="00DA7928" w:rsidP="00DA7928">
      <w:pPr>
        <w:jc w:val="both"/>
        <w:rPr>
          <w:rFonts w:ascii="Arial" w:hAnsi="Arial" w:cs="Arial"/>
        </w:rPr>
      </w:pPr>
    </w:p>
    <w:p w14:paraId="4BDA2715" w14:textId="7825EC6F" w:rsidR="00DA7928" w:rsidRPr="00DA7928" w:rsidRDefault="00DA7928" w:rsidP="00DA7928">
      <w:pPr>
        <w:jc w:val="both"/>
        <w:rPr>
          <w:rFonts w:ascii="Arial" w:hAnsi="Arial" w:cs="Arial"/>
        </w:rPr>
      </w:pPr>
      <w:r w:rsidRPr="00DA7928">
        <w:rPr>
          <w:rFonts w:ascii="Arial" w:hAnsi="Arial" w:cs="Arial"/>
        </w:rPr>
        <w:t xml:space="preserve">El funcionario público señaló que el objetivo es incidir sobre las áreas de mayor prevalencia de enfermedades transmitidas por vectores, a través de la </w:t>
      </w:r>
      <w:r w:rsidRPr="00DA7928">
        <w:rPr>
          <w:rFonts w:ascii="Arial" w:hAnsi="Arial" w:cs="Arial"/>
        </w:rPr>
        <w:t>eliminación de</w:t>
      </w:r>
      <w:r w:rsidRPr="00DA7928">
        <w:rPr>
          <w:rFonts w:ascii="Arial" w:hAnsi="Arial" w:cs="Arial"/>
        </w:rPr>
        <w:t xml:space="preserve"> tiraderos clandestinos como principales focos generadores de criaderos de mosquitos, fomentando la cultura de saneamiento ambiental como determinante de la salud humana.</w:t>
      </w:r>
    </w:p>
    <w:p w14:paraId="0B1A3350" w14:textId="77777777" w:rsidR="00DA7928" w:rsidRPr="00DA7928" w:rsidRDefault="00DA7928" w:rsidP="00DA7928">
      <w:pPr>
        <w:jc w:val="both"/>
        <w:rPr>
          <w:rFonts w:ascii="Arial" w:hAnsi="Arial" w:cs="Arial"/>
        </w:rPr>
      </w:pPr>
    </w:p>
    <w:p w14:paraId="072F4002" w14:textId="77777777" w:rsidR="00DA7928" w:rsidRPr="00DA7928" w:rsidRDefault="00DA7928" w:rsidP="00DA7928">
      <w:pPr>
        <w:jc w:val="both"/>
        <w:rPr>
          <w:rFonts w:ascii="Arial" w:hAnsi="Arial" w:cs="Arial"/>
        </w:rPr>
      </w:pPr>
      <w:r w:rsidRPr="00DA7928">
        <w:rPr>
          <w:rFonts w:ascii="Arial" w:hAnsi="Arial" w:cs="Arial"/>
        </w:rPr>
        <w:t>Asimismo, González Rodríguez destacó que este es un programa permanente que se realizará el último sábado o domingo de cada mes, con horario de 08:00 a 13:00 horas, donde participan la Dirección General de Servicios Públicos, Solución Integral de Residuos Sólidos (SIRESOL), la Coordinación sé Vectores de los Servicios Estatales de Salud (SESA) y el Instituto de Movilidad del Estado de Quintana roo (IMOVEQROO).</w:t>
      </w:r>
    </w:p>
    <w:p w14:paraId="3AB74C31" w14:textId="77777777" w:rsidR="00DA7928" w:rsidRPr="00DA7928" w:rsidRDefault="00DA7928" w:rsidP="00DA7928">
      <w:pPr>
        <w:jc w:val="both"/>
        <w:rPr>
          <w:rFonts w:ascii="Arial" w:hAnsi="Arial" w:cs="Arial"/>
        </w:rPr>
      </w:pPr>
    </w:p>
    <w:p w14:paraId="11DE9F1C" w14:textId="7507DCAC" w:rsidR="00512C37" w:rsidRPr="00DA7928" w:rsidRDefault="00DA7928" w:rsidP="00DA7928">
      <w:pPr>
        <w:jc w:val="center"/>
        <w:rPr>
          <w:rFonts w:ascii="Arial" w:hAnsi="Arial" w:cs="Arial"/>
        </w:rPr>
      </w:pPr>
      <w:r w:rsidRPr="00DA7928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512C37" w:rsidRPr="00DA792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449D" w14:textId="77777777" w:rsidR="00937E6D" w:rsidRDefault="00937E6D" w:rsidP="0092028B">
      <w:r>
        <w:separator/>
      </w:r>
    </w:p>
  </w:endnote>
  <w:endnote w:type="continuationSeparator" w:id="0">
    <w:p w14:paraId="7C6FD3D5" w14:textId="77777777" w:rsidR="00937E6D" w:rsidRDefault="00937E6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F76E" w14:textId="77777777" w:rsidR="00937E6D" w:rsidRDefault="00937E6D" w:rsidP="0092028B">
      <w:r>
        <w:separator/>
      </w:r>
    </w:p>
  </w:footnote>
  <w:footnote w:type="continuationSeparator" w:id="0">
    <w:p w14:paraId="24737D70" w14:textId="77777777" w:rsidR="00937E6D" w:rsidRDefault="00937E6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27EA76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A792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27EA76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A7928">
                      <w:rPr>
                        <w:rFonts w:cstheme="minorHAnsi"/>
                        <w:b/>
                        <w:bCs/>
                        <w:lang w:val="es-ES"/>
                      </w:rPr>
                      <w:t>2941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97F00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37E6D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A7928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2024-08-22T22:39:00Z</dcterms:created>
  <dcterms:modified xsi:type="dcterms:W3CDTF">2024-08-22T22:40:00Z</dcterms:modified>
</cp:coreProperties>
</file>